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360"/>
        <w:ind w:right="0" w:left="0" w:firstLine="709"/>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Impedimentos inventados</w:t>
      </w:r>
    </w:p>
    <w:p>
      <w:pPr>
        <w:spacing w:before="0" w:after="200" w:line="360"/>
        <w:ind w:right="0" w:left="0" w:firstLine="709"/>
        <w:jc w:val="center"/>
        <w:rPr>
          <w:rFonts w:ascii="Calibri" w:hAnsi="Calibri" w:cs="Calibri" w:eastAsia="Calibri"/>
          <w:color w:val="auto"/>
          <w:spacing w:val="0"/>
          <w:position w:val="0"/>
          <w:sz w:val="22"/>
          <w:shd w:fill="auto" w:val="clear"/>
        </w:rPr>
      </w:pPr>
    </w:p>
    <w:p>
      <w:pPr>
        <w:spacing w:before="0" w:after="20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La tarea no parecía difícil; construir una casa no es algo imposible, menos aún para tres amigos especiales como Pedro, Juan y María, que fueron seleccionados al azar para participar en un singular experimento que consistía en trabajar en equipo para conseguir un objetivo predeterminado. Este se llevó a cabo en el salón principal del Parlamento de mi país. El coordinador del evento, y presidente de la cámara, le transmitió a Pedro las instrucciones de lo que querían y cómo, en aquel experimento incierto: «Una casa económica, con una puerta principal, una ventana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la luz y la ventilaci</w:t>
      </w:r>
      <w:r>
        <w:rPr>
          <w:rFonts w:ascii="Arial" w:hAnsi="Arial" w:cs="Arial" w:eastAsia="Arial"/>
          <w:color w:val="auto"/>
          <w:spacing w:val="0"/>
          <w:position w:val="0"/>
          <w:sz w:val="24"/>
          <w:shd w:fill="auto" w:val="clear"/>
        </w:rPr>
        <w:t xml:space="preserve">ón son esenciales</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y techo a dos aguas. Una chimenea lucir</w:t>
      </w:r>
      <w:r>
        <w:rPr>
          <w:rFonts w:ascii="Arial" w:hAnsi="Arial" w:cs="Arial" w:eastAsia="Arial"/>
          <w:color w:val="auto"/>
          <w:spacing w:val="0"/>
          <w:position w:val="0"/>
          <w:sz w:val="24"/>
          <w:shd w:fill="auto" w:val="clear"/>
        </w:rPr>
        <w:t xml:space="preserve">ía sensacional, pero eso estaría sujeto a presupuesto, y para nada es imprescindible como la buena iluminación y la distribución de las piezas». Pedro, que en un tiempo de su vida supo expresarse con locuacidad, tenía la boca cerrada por una banda de tela, colocada tan fuertemente sujeta a sus labios que parecía que se la estaba comiendo. Por ello tocó a Juan en el hombro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t</w:t>
      </w:r>
      <w:r>
        <w:rPr>
          <w:rFonts w:ascii="Arial" w:hAnsi="Arial" w:cs="Arial" w:eastAsia="Arial"/>
          <w:color w:val="auto"/>
          <w:spacing w:val="0"/>
          <w:position w:val="0"/>
          <w:sz w:val="24"/>
          <w:shd w:fill="auto" w:val="clear"/>
        </w:rPr>
        <w:t xml:space="preserve">ípico gesto para que te prestasen atención</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y comenz</w:t>
      </w:r>
      <w:r>
        <w:rPr>
          <w:rFonts w:ascii="Arial" w:hAnsi="Arial" w:cs="Arial" w:eastAsia="Arial"/>
          <w:color w:val="auto"/>
          <w:spacing w:val="0"/>
          <w:position w:val="0"/>
          <w:sz w:val="24"/>
          <w:shd w:fill="auto" w:val="clear"/>
        </w:rPr>
        <w:t xml:space="preserve">ó a transmitirle con el lenguaje que dicen los brazos y las manos, el proyecto que debían llevar adelante. Juan había tenido grandes habilidades, con sus manos, sobre todo, pero en ese momento las tenía atadas con una soga y no podría ser él quien armara la casa, pero como el proyecto debía continuar como fuere, fue en busca de ayuda. Para ello se dirigió adonde María, que había sido diseñadora de interiores, con una aguda visión para los detalles, pero que en esa ocasión estaba con los ojos vendados con una pañoleta parecida a la que estrujaba la boca de Pedro. Esperaba, mientras tanto, sentada frente a una mesa donde estaban esparcidos unos cuantos trozos de madera de diferentes tamaños. Juan se paró detrás de ella y, con voz suave pero firme, la guiaba en la colocación de las maderas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principal elemento elegido para la construcci</w:t>
      </w:r>
      <w:r>
        <w:rPr>
          <w:rFonts w:ascii="Arial" w:hAnsi="Arial" w:cs="Arial" w:eastAsia="Arial"/>
          <w:color w:val="auto"/>
          <w:spacing w:val="0"/>
          <w:position w:val="0"/>
          <w:sz w:val="24"/>
          <w:shd w:fill="auto" w:val="clear"/>
        </w:rPr>
        <w:t xml:space="preserve">ón de la casa</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«La más larga va horizontal», dijo Juan, y María auscultaba los palillos de madera con precisión de cirujano para seleccionar el indicado. «Luego una vertical en cada punta, más o menos en ángulo recto con la base. Ahora otra, de las más largas, uniendo ambas por encima y ya está pronta la estructura. Coloca otras dos, de las medianas, inclinadas como en una punta sobre la horizontal superior; ese es el techo». El cronómetro seguía corriendo, y los espectadores alentaban con palmas y gritos. María, después de fijar la puerta y la ventana, colocó la última maderita sobre el techo cuando Juan le dijo: «Sigue la horizontal superior, sube por las sesgadas, y en el vértice mismo coloca la maderita que resta; es la chimenea, como quería el señor de la casa. Los recursos alcanzaron». El reloj tocó la sirena del final del tiempo; la gente, y algunos parlamentarios allí presentes, aplaudían y comentaban: «Cómo es posible que estas personas, con esos impedimentos inventados, pudieran lograr el objetivo. ¡Qué impresionante!».</w:t>
      </w:r>
    </w:p>
    <w:p>
      <w:pPr>
        <w:spacing w:before="0" w:after="20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El coordinador de la prueba felicitó al equipo por haber demostrado lo imposible, y le indicó a Pedro, mirándolo de frente, que podía sacarse la venda de la boca. Pedro tragó saliva y respiró hondo. Luego, escribiendo unas palabras con sus manos en el aire, indicó a Juan que se acercara; él mismo le aflojaría la soga que todavía inmovilizaba sus muñecas. «Gracias», dijo Juan cuando sus brazos colgaron lánguidos junto a su cuerpo, mirando fijamente de cerca a Pedro para que pudiera verle los labios; «ahora yo ayudaré a María». Para ello sujetó, con sus dientes brillantes y parejos, la punta del nudo que fijaba la banda sobre los ojos de María. Tiró con un diestro movimiento de cabeza y la venda cayó por el suelo. María quedó, al instante, con sus ojos verdosos abiertos y perdidos por todo el recinto, y por los suspiros, exclamaciones, y el eco de las voces, supuso que había mucha gente, y que el Parlamento debería ser muy grande. </w:t>
      </w:r>
    </w:p>
    <w:p>
      <w:pPr>
        <w:spacing w:before="0" w:after="200" w:line="360"/>
        <w:ind w:right="0" w:left="0" w:firstLine="709"/>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