
<file path=[Content_Types].xml><?xml version="1.0" encoding="utf-8"?>
<Types xmlns="http://schemas.openxmlformats.org/package/2006/content-types">
  <Override PartName="/word/footnotes.xml" ContentType="application/vnd.openxmlformats-officedocument.wordprocessingml.footnotes+xml"/>
  <Override PartName="/docMetadata/LabelInfo.xml" ContentType="application/vnd.ms-office.classificationlabel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4596" w:rsidRDefault="005F4596" w:rsidP="005F4596">
      <w:pPr>
        <w:spacing w:line="480" w:lineRule="auto"/>
        <w:ind w:firstLine="720"/>
        <w:jc w:val="center"/>
        <w:rPr>
          <w:rFonts w:ascii="Arial" w:hAnsi="Arial" w:cs="Arial"/>
          <w:b/>
          <w:bCs/>
          <w:sz w:val="24"/>
          <w:szCs w:val="24"/>
          <w:u w:val="single"/>
          <w:lang w:val="es-ES"/>
        </w:rPr>
      </w:pPr>
      <w:r w:rsidRPr="005F4596">
        <w:rPr>
          <w:rFonts w:ascii="Arial" w:hAnsi="Arial" w:cs="Arial"/>
          <w:b/>
          <w:bCs/>
          <w:sz w:val="24"/>
          <w:szCs w:val="24"/>
          <w:u w:val="single"/>
          <w:lang w:val="es-ES"/>
        </w:rPr>
        <w:t>EL AJADO PASO DE UNA VIDA</w:t>
      </w:r>
    </w:p>
    <w:p w:rsidR="00A93C7A" w:rsidRDefault="00A93C7A" w:rsidP="005F4596">
      <w:pPr>
        <w:spacing w:line="480" w:lineRule="auto"/>
        <w:ind w:firstLine="720"/>
        <w:jc w:val="center"/>
        <w:rPr>
          <w:rFonts w:ascii="Arial" w:hAnsi="Arial" w:cs="Arial"/>
          <w:b/>
          <w:bCs/>
          <w:sz w:val="24"/>
          <w:szCs w:val="24"/>
          <w:u w:val="single"/>
          <w:lang w:val="es-ES"/>
        </w:rPr>
      </w:pPr>
    </w:p>
    <w:p w:rsidR="003F5486" w:rsidRPr="00DE5CF8" w:rsidRDefault="00192537" w:rsidP="00A93C7A">
      <w:pPr>
        <w:spacing w:line="360" w:lineRule="auto"/>
        <w:ind w:firstLine="720"/>
        <w:jc w:val="both"/>
        <w:rPr>
          <w:rFonts w:ascii="Arial" w:hAnsi="Arial" w:cs="Arial"/>
          <w:sz w:val="24"/>
          <w:szCs w:val="24"/>
          <w:lang w:val="es-ES"/>
        </w:rPr>
      </w:pPr>
      <w:r>
        <w:rPr>
          <w:rFonts w:ascii="Arial" w:hAnsi="Arial" w:cs="Arial"/>
          <w:sz w:val="24"/>
          <w:szCs w:val="24"/>
          <w:lang w:val="es-ES"/>
        </w:rPr>
        <w:t>A</w:t>
      </w:r>
      <w:r w:rsidR="00C15217" w:rsidRPr="00DE5CF8">
        <w:rPr>
          <w:rFonts w:ascii="Arial" w:hAnsi="Arial" w:cs="Arial"/>
          <w:sz w:val="24"/>
          <w:szCs w:val="24"/>
          <w:lang w:val="es-ES"/>
        </w:rPr>
        <w:t>quella noche la pasaron entre árboles, buscando la protección que la frondosidad les proporcionaba. Habían escapado de</w:t>
      </w:r>
      <w:r>
        <w:rPr>
          <w:rFonts w:ascii="Arial" w:hAnsi="Arial" w:cs="Arial"/>
          <w:sz w:val="24"/>
          <w:szCs w:val="24"/>
          <w:lang w:val="es-ES"/>
        </w:rPr>
        <w:t xml:space="preserve"> Quintanilla de Arriba</w:t>
      </w:r>
      <w:r w:rsidR="00C15217" w:rsidRPr="00DE5CF8">
        <w:rPr>
          <w:rFonts w:ascii="Arial" w:hAnsi="Arial" w:cs="Arial"/>
          <w:sz w:val="24"/>
          <w:szCs w:val="24"/>
          <w:lang w:val="es-ES"/>
        </w:rPr>
        <w:t xml:space="preserve"> en medio de la contienda, cuando todo se desmoronaba, cuando los soldados estaban luchando calle por calle. Ya no era una ciudad sitiada, sino un hervidero de enfrentamientos en cada esquina, en cada local, en cada recoveco. Todos, nacionales y republicanos, se movían por el callejero sin rumbo fijo, simplemente batiéndose en retirada unos ante el avance de los otros. </w:t>
      </w:r>
    </w:p>
    <w:p w:rsidR="00C15217" w:rsidRPr="00DE5CF8" w:rsidRDefault="00C15217" w:rsidP="00A93C7A">
      <w:pPr>
        <w:spacing w:line="360" w:lineRule="auto"/>
        <w:jc w:val="both"/>
        <w:rPr>
          <w:rFonts w:ascii="Arial" w:hAnsi="Arial" w:cs="Arial"/>
          <w:sz w:val="24"/>
          <w:szCs w:val="24"/>
          <w:lang w:val="es-ES"/>
        </w:rPr>
      </w:pPr>
      <w:r w:rsidRPr="00DE5CF8">
        <w:rPr>
          <w:rFonts w:ascii="Arial" w:hAnsi="Arial" w:cs="Arial"/>
          <w:sz w:val="24"/>
          <w:szCs w:val="24"/>
          <w:lang w:val="es-ES"/>
        </w:rPr>
        <w:tab/>
        <w:t xml:space="preserve">Miguel y Antonio habían logrado huir, habían roto el cerco y escapar hacia donde creían que podían tener alguna posibilidad. Quedarse en </w:t>
      </w:r>
      <w:r w:rsidR="00192537">
        <w:rPr>
          <w:rFonts w:ascii="Arial" w:hAnsi="Arial" w:cs="Arial"/>
          <w:sz w:val="24"/>
          <w:szCs w:val="24"/>
          <w:lang w:val="es-ES"/>
        </w:rPr>
        <w:t xml:space="preserve">el pueblo </w:t>
      </w:r>
      <w:r w:rsidRPr="00DE5CF8">
        <w:rPr>
          <w:rFonts w:ascii="Arial" w:hAnsi="Arial" w:cs="Arial"/>
          <w:sz w:val="24"/>
          <w:szCs w:val="24"/>
          <w:lang w:val="es-ES"/>
        </w:rPr>
        <w:t xml:space="preserve">era garantía de caer presos, y al alba, estar frente a un </w:t>
      </w:r>
      <w:r w:rsidR="007206FA" w:rsidRPr="00DE5CF8">
        <w:rPr>
          <w:rFonts w:ascii="Arial" w:hAnsi="Arial" w:cs="Arial"/>
          <w:sz w:val="24"/>
          <w:szCs w:val="24"/>
          <w:lang w:val="es-ES"/>
        </w:rPr>
        <w:t>pelotón</w:t>
      </w:r>
      <w:r w:rsidRPr="00DE5CF8">
        <w:rPr>
          <w:rFonts w:ascii="Arial" w:hAnsi="Arial" w:cs="Arial"/>
          <w:sz w:val="24"/>
          <w:szCs w:val="24"/>
          <w:lang w:val="es-ES"/>
        </w:rPr>
        <w:t xml:space="preserve"> de fusilamiento. Atrás dejaban una vida tranquila, trabajando en la frutería que sus padres habían creado hacía más de veinte años, cuando llegaron </w:t>
      </w:r>
      <w:r w:rsidR="00192537">
        <w:rPr>
          <w:rFonts w:ascii="Arial" w:hAnsi="Arial" w:cs="Arial"/>
          <w:sz w:val="24"/>
          <w:szCs w:val="24"/>
          <w:lang w:val="es-ES"/>
        </w:rPr>
        <w:t>a aquel pueblo vallisoletano</w:t>
      </w:r>
      <w:r w:rsidRPr="00DE5CF8">
        <w:rPr>
          <w:rFonts w:ascii="Arial" w:hAnsi="Arial" w:cs="Arial"/>
          <w:sz w:val="24"/>
          <w:szCs w:val="24"/>
          <w:lang w:val="es-ES"/>
        </w:rPr>
        <w:t xml:space="preserve">. Habían trabajado duro y gracias a eso la familia </w:t>
      </w:r>
      <w:r w:rsidR="007206FA" w:rsidRPr="00DE5CF8">
        <w:rPr>
          <w:rFonts w:ascii="Arial" w:hAnsi="Arial" w:cs="Arial"/>
          <w:sz w:val="24"/>
          <w:szCs w:val="24"/>
          <w:lang w:val="es-ES"/>
        </w:rPr>
        <w:t>había</w:t>
      </w:r>
      <w:r w:rsidRPr="00DE5CF8">
        <w:rPr>
          <w:rFonts w:ascii="Arial" w:hAnsi="Arial" w:cs="Arial"/>
          <w:sz w:val="24"/>
          <w:szCs w:val="24"/>
          <w:lang w:val="es-ES"/>
        </w:rPr>
        <w:t xml:space="preserve"> logrado </w:t>
      </w:r>
      <w:r w:rsidR="00F441C3" w:rsidRPr="00DE5CF8">
        <w:rPr>
          <w:rFonts w:ascii="Arial" w:hAnsi="Arial" w:cs="Arial"/>
          <w:sz w:val="24"/>
          <w:szCs w:val="24"/>
          <w:lang w:val="es-ES"/>
        </w:rPr>
        <w:t>vivir sin excesos, mas tampoco con necesidades.</w:t>
      </w:r>
    </w:p>
    <w:p w:rsidR="00F441C3" w:rsidRPr="00DE5CF8" w:rsidRDefault="00F441C3" w:rsidP="00A93C7A">
      <w:pPr>
        <w:spacing w:line="360" w:lineRule="auto"/>
        <w:jc w:val="both"/>
        <w:rPr>
          <w:rFonts w:ascii="Arial" w:hAnsi="Arial" w:cs="Arial"/>
          <w:sz w:val="24"/>
          <w:szCs w:val="24"/>
          <w:lang w:val="es-ES"/>
        </w:rPr>
      </w:pPr>
      <w:r w:rsidRPr="00DE5CF8">
        <w:rPr>
          <w:rFonts w:ascii="Arial" w:hAnsi="Arial" w:cs="Arial"/>
          <w:sz w:val="24"/>
          <w:szCs w:val="24"/>
          <w:lang w:val="es-ES"/>
        </w:rPr>
        <w:tab/>
      </w:r>
      <w:r w:rsidR="00A93C7A" w:rsidRPr="00DE5CF8">
        <w:rPr>
          <w:rFonts w:ascii="Arial" w:hAnsi="Arial" w:cs="Arial"/>
          <w:sz w:val="24"/>
          <w:szCs w:val="24"/>
          <w:lang w:val="es-ES"/>
        </w:rPr>
        <w:t>- ¿</w:t>
      </w:r>
      <w:r w:rsidRPr="00DE5CF8">
        <w:rPr>
          <w:rFonts w:ascii="Arial" w:hAnsi="Arial" w:cs="Arial"/>
          <w:sz w:val="24"/>
          <w:szCs w:val="24"/>
          <w:lang w:val="es-ES"/>
        </w:rPr>
        <w:t xml:space="preserve">Qué vamos a hacer ahora, Miguel? – le preguntó a su hermano </w:t>
      </w:r>
      <w:r w:rsidR="007206FA" w:rsidRPr="00DE5CF8">
        <w:rPr>
          <w:rFonts w:ascii="Arial" w:hAnsi="Arial" w:cs="Arial"/>
          <w:sz w:val="24"/>
          <w:szCs w:val="24"/>
          <w:lang w:val="es-ES"/>
        </w:rPr>
        <w:t>gemelo en mitad de la oscuridad</w:t>
      </w:r>
    </w:p>
    <w:p w:rsidR="007206FA" w:rsidRPr="00DE5CF8" w:rsidRDefault="007206FA" w:rsidP="00A93C7A">
      <w:pPr>
        <w:spacing w:line="360" w:lineRule="auto"/>
        <w:jc w:val="both"/>
        <w:rPr>
          <w:rFonts w:ascii="Arial" w:hAnsi="Arial" w:cs="Arial"/>
          <w:sz w:val="24"/>
          <w:szCs w:val="24"/>
          <w:lang w:val="es-ES"/>
        </w:rPr>
      </w:pPr>
      <w:r w:rsidRPr="00DE5CF8">
        <w:rPr>
          <w:rFonts w:ascii="Arial" w:hAnsi="Arial" w:cs="Arial"/>
          <w:sz w:val="24"/>
          <w:szCs w:val="24"/>
          <w:lang w:val="es-ES"/>
        </w:rPr>
        <w:tab/>
        <w:t xml:space="preserve">-Seguiremos huyendo. Cuanto más lejos de </w:t>
      </w:r>
      <w:r w:rsidR="00A93C7A">
        <w:rPr>
          <w:rFonts w:ascii="Arial" w:hAnsi="Arial" w:cs="Arial"/>
          <w:sz w:val="24"/>
          <w:szCs w:val="24"/>
          <w:lang w:val="es-ES"/>
        </w:rPr>
        <w:t>aquí</w:t>
      </w:r>
      <w:r w:rsidRPr="00DE5CF8">
        <w:rPr>
          <w:rFonts w:ascii="Arial" w:hAnsi="Arial" w:cs="Arial"/>
          <w:sz w:val="24"/>
          <w:szCs w:val="24"/>
          <w:lang w:val="es-ES"/>
        </w:rPr>
        <w:t>, mejor</w:t>
      </w:r>
    </w:p>
    <w:p w:rsidR="007206FA" w:rsidRPr="00DE5CF8" w:rsidRDefault="007206FA" w:rsidP="00A93C7A">
      <w:pPr>
        <w:spacing w:line="360" w:lineRule="auto"/>
        <w:jc w:val="both"/>
        <w:rPr>
          <w:rFonts w:ascii="Arial" w:hAnsi="Arial" w:cs="Arial"/>
          <w:sz w:val="24"/>
          <w:szCs w:val="24"/>
          <w:lang w:val="es-ES"/>
        </w:rPr>
      </w:pPr>
      <w:r w:rsidRPr="00DE5CF8">
        <w:rPr>
          <w:rFonts w:ascii="Arial" w:hAnsi="Arial" w:cs="Arial"/>
          <w:sz w:val="24"/>
          <w:szCs w:val="24"/>
          <w:lang w:val="es-ES"/>
        </w:rPr>
        <w:tab/>
        <w:t>-En los pueblos la represión debe estar siendo terrible y sin piedad</w:t>
      </w:r>
    </w:p>
    <w:p w:rsidR="002E7F31" w:rsidRPr="00DE5CF8" w:rsidRDefault="002E7F31" w:rsidP="00A93C7A">
      <w:pPr>
        <w:spacing w:line="360" w:lineRule="auto"/>
        <w:jc w:val="both"/>
        <w:rPr>
          <w:rFonts w:ascii="Arial" w:hAnsi="Arial" w:cs="Arial"/>
          <w:sz w:val="24"/>
          <w:szCs w:val="24"/>
          <w:lang w:val="es-ES"/>
        </w:rPr>
      </w:pPr>
      <w:r w:rsidRPr="00DE5CF8">
        <w:rPr>
          <w:rFonts w:ascii="Arial" w:hAnsi="Arial" w:cs="Arial"/>
          <w:sz w:val="24"/>
          <w:szCs w:val="24"/>
          <w:lang w:val="es-ES"/>
        </w:rPr>
        <w:tab/>
      </w:r>
      <w:r w:rsidR="00A93C7A" w:rsidRPr="00DE5CF8">
        <w:rPr>
          <w:rFonts w:ascii="Arial" w:hAnsi="Arial" w:cs="Arial"/>
          <w:sz w:val="24"/>
          <w:szCs w:val="24"/>
          <w:lang w:val="es-ES"/>
        </w:rPr>
        <w:t>- ¿</w:t>
      </w:r>
      <w:r w:rsidRPr="00DE5CF8">
        <w:rPr>
          <w:rFonts w:ascii="Arial" w:hAnsi="Arial" w:cs="Arial"/>
          <w:sz w:val="24"/>
          <w:szCs w:val="24"/>
          <w:lang w:val="es-ES"/>
        </w:rPr>
        <w:t>Y acaso crees que en l</w:t>
      </w:r>
      <w:r w:rsidR="00A93C7A">
        <w:rPr>
          <w:rFonts w:ascii="Arial" w:hAnsi="Arial" w:cs="Arial"/>
          <w:sz w:val="24"/>
          <w:szCs w:val="24"/>
          <w:lang w:val="es-ES"/>
        </w:rPr>
        <w:t xml:space="preserve">as ciudades </w:t>
      </w:r>
      <w:r w:rsidR="00A93C7A" w:rsidRPr="00DE5CF8">
        <w:rPr>
          <w:rFonts w:ascii="Arial" w:hAnsi="Arial" w:cs="Arial"/>
          <w:sz w:val="24"/>
          <w:szCs w:val="24"/>
          <w:lang w:val="es-ES"/>
        </w:rPr>
        <w:t>va a</w:t>
      </w:r>
      <w:r w:rsidRPr="00DE5CF8">
        <w:rPr>
          <w:rFonts w:ascii="Arial" w:hAnsi="Arial" w:cs="Arial"/>
          <w:sz w:val="24"/>
          <w:szCs w:val="24"/>
          <w:lang w:val="es-ES"/>
        </w:rPr>
        <w:t xml:space="preserve"> ser mejor? Pasarán por el paredón a todo aquel que se les antoje</w:t>
      </w:r>
    </w:p>
    <w:p w:rsidR="002E7F31" w:rsidRPr="00DE5CF8" w:rsidRDefault="002E7F31" w:rsidP="00A93C7A">
      <w:pPr>
        <w:spacing w:line="360" w:lineRule="auto"/>
        <w:jc w:val="both"/>
        <w:rPr>
          <w:rFonts w:ascii="Arial" w:hAnsi="Arial" w:cs="Arial"/>
          <w:sz w:val="24"/>
          <w:szCs w:val="24"/>
          <w:lang w:val="es-ES"/>
        </w:rPr>
      </w:pPr>
      <w:r w:rsidRPr="00DE5CF8">
        <w:rPr>
          <w:rFonts w:ascii="Arial" w:hAnsi="Arial" w:cs="Arial"/>
          <w:sz w:val="24"/>
          <w:szCs w:val="24"/>
          <w:lang w:val="es-ES"/>
        </w:rPr>
        <w:tab/>
        <w:t>Las primeras luces del alba les recibieron con sonidos de guerra en la lejanía que les recordaron que aún no se encontraban a salvo. Pero cuando Miguel abrió los ojos vio en su gemelo una actitud extraña. Se encontraba de pie, impertérrito, con la mirada perdida en un horizonte que antojaba una decisión difícil pero ya tomada.</w:t>
      </w:r>
    </w:p>
    <w:p w:rsidR="001F0FFA" w:rsidRPr="00DE5CF8" w:rsidRDefault="002E7F31" w:rsidP="00A93C7A">
      <w:pPr>
        <w:spacing w:line="360" w:lineRule="auto"/>
        <w:jc w:val="both"/>
        <w:rPr>
          <w:rFonts w:ascii="Arial" w:hAnsi="Arial" w:cs="Arial"/>
          <w:sz w:val="24"/>
          <w:szCs w:val="24"/>
          <w:lang w:val="es-ES"/>
        </w:rPr>
      </w:pPr>
      <w:r w:rsidRPr="00DE5CF8">
        <w:rPr>
          <w:rFonts w:ascii="Arial" w:hAnsi="Arial" w:cs="Arial"/>
          <w:sz w:val="24"/>
          <w:szCs w:val="24"/>
          <w:lang w:val="es-ES"/>
        </w:rPr>
        <w:lastRenderedPageBreak/>
        <w:tab/>
        <w:t>-Yo me voy a quedar a</w:t>
      </w:r>
      <w:r w:rsidR="00A93C7A">
        <w:rPr>
          <w:rFonts w:ascii="Arial" w:hAnsi="Arial" w:cs="Arial"/>
          <w:sz w:val="24"/>
          <w:szCs w:val="24"/>
          <w:lang w:val="es-ES"/>
        </w:rPr>
        <w:t>qu</w:t>
      </w:r>
      <w:r w:rsidRPr="00DE5CF8">
        <w:rPr>
          <w:rFonts w:ascii="Arial" w:hAnsi="Arial" w:cs="Arial"/>
          <w:sz w:val="24"/>
          <w:szCs w:val="24"/>
          <w:lang w:val="es-ES"/>
        </w:rPr>
        <w:t xml:space="preserve">í, Miguel – señaló el pueblo que se veía en la </w:t>
      </w:r>
      <w:r w:rsidR="001F0FFA" w:rsidRPr="00DE5CF8">
        <w:rPr>
          <w:rFonts w:ascii="Arial" w:hAnsi="Arial" w:cs="Arial"/>
          <w:sz w:val="24"/>
          <w:szCs w:val="24"/>
          <w:lang w:val="es-ES"/>
        </w:rPr>
        <w:t xml:space="preserve">distancia -. </w:t>
      </w:r>
      <w:r w:rsidR="00A93C7A">
        <w:rPr>
          <w:rFonts w:ascii="Arial" w:hAnsi="Arial" w:cs="Arial"/>
          <w:sz w:val="24"/>
          <w:szCs w:val="24"/>
          <w:lang w:val="es-ES"/>
        </w:rPr>
        <w:t>Yo no he hecho nada.E</w:t>
      </w:r>
      <w:r w:rsidR="001F0FFA" w:rsidRPr="00DE5CF8">
        <w:rPr>
          <w:rFonts w:ascii="Arial" w:hAnsi="Arial" w:cs="Arial"/>
          <w:sz w:val="24"/>
          <w:szCs w:val="24"/>
          <w:lang w:val="es-ES"/>
        </w:rPr>
        <w:t xml:space="preserve">mpezaré desde cero. </w:t>
      </w:r>
    </w:p>
    <w:p w:rsidR="001F0FFA" w:rsidRPr="00DE5CF8" w:rsidRDefault="001F0FFA" w:rsidP="00A93C7A">
      <w:pPr>
        <w:spacing w:line="360" w:lineRule="auto"/>
        <w:jc w:val="both"/>
        <w:rPr>
          <w:rFonts w:ascii="Arial" w:hAnsi="Arial" w:cs="Arial"/>
          <w:sz w:val="24"/>
          <w:szCs w:val="24"/>
          <w:lang w:val="es-ES"/>
        </w:rPr>
      </w:pPr>
      <w:r w:rsidRPr="00DE5CF8">
        <w:rPr>
          <w:rFonts w:ascii="Arial" w:hAnsi="Arial" w:cs="Arial"/>
          <w:sz w:val="24"/>
          <w:szCs w:val="24"/>
          <w:lang w:val="es-ES"/>
        </w:rPr>
        <w:tab/>
        <w:t xml:space="preserve">-No lo hagas, por favor. Te matarán. </w:t>
      </w:r>
    </w:p>
    <w:p w:rsidR="001C66C1" w:rsidRPr="00DE5CF8" w:rsidRDefault="001F0FFA" w:rsidP="00A93C7A">
      <w:pPr>
        <w:spacing w:line="360" w:lineRule="auto"/>
        <w:jc w:val="both"/>
        <w:rPr>
          <w:rFonts w:ascii="Arial" w:hAnsi="Arial" w:cs="Arial"/>
          <w:sz w:val="24"/>
          <w:szCs w:val="24"/>
          <w:lang w:val="es-ES"/>
        </w:rPr>
      </w:pPr>
      <w:r w:rsidRPr="00DE5CF8">
        <w:rPr>
          <w:rFonts w:ascii="Arial" w:hAnsi="Arial" w:cs="Arial"/>
          <w:sz w:val="24"/>
          <w:szCs w:val="24"/>
          <w:lang w:val="es-ES"/>
        </w:rPr>
        <w:tab/>
        <w:t xml:space="preserve">-Tú no sabes a dónde ir ni lo que hacer. Yo, al menos, he tomado una decisión. </w:t>
      </w:r>
    </w:p>
    <w:p w:rsidR="00F4651D" w:rsidRDefault="001C66C1" w:rsidP="00A93C7A">
      <w:pPr>
        <w:spacing w:line="360" w:lineRule="auto"/>
        <w:jc w:val="both"/>
        <w:rPr>
          <w:rFonts w:ascii="Arial" w:hAnsi="Arial" w:cs="Arial"/>
          <w:sz w:val="24"/>
          <w:szCs w:val="24"/>
          <w:lang w:val="es-ES"/>
        </w:rPr>
      </w:pPr>
      <w:r w:rsidRPr="00DE5CF8">
        <w:rPr>
          <w:rFonts w:ascii="Arial" w:hAnsi="Arial" w:cs="Arial"/>
          <w:sz w:val="24"/>
          <w:szCs w:val="24"/>
          <w:lang w:val="es-ES"/>
        </w:rPr>
        <w:tab/>
        <w:t>Y los sonidos de la guerra que se escuchaban a lo lejos ahogaron una despedida llena de dolor. Las lágrimas no acabaron de caer por sus mejillas, pero los rostros compungidos llenaban de incertidumbre el futuro de los hermanos. Ambos creían que el otro se equivocaba y que, posiblemente, nunca volviesen a verse. Miguel vio alejarse a Antonio a través de un sendero que se dirigía al pueblo</w:t>
      </w:r>
      <w:r w:rsidR="00A93C7A">
        <w:rPr>
          <w:rFonts w:ascii="Arial" w:hAnsi="Arial" w:cs="Arial"/>
          <w:sz w:val="24"/>
          <w:szCs w:val="24"/>
          <w:lang w:val="es-ES"/>
        </w:rPr>
        <w:t xml:space="preserve">. </w:t>
      </w:r>
      <w:r w:rsidRPr="00DE5CF8">
        <w:rPr>
          <w:rFonts w:ascii="Arial" w:hAnsi="Arial" w:cs="Arial"/>
          <w:sz w:val="24"/>
          <w:szCs w:val="24"/>
          <w:lang w:val="es-ES"/>
        </w:rPr>
        <w:t xml:space="preserve">Era </w:t>
      </w:r>
      <w:r w:rsidR="00A93C7A">
        <w:rPr>
          <w:rFonts w:ascii="Arial" w:hAnsi="Arial" w:cs="Arial"/>
          <w:sz w:val="24"/>
          <w:szCs w:val="24"/>
          <w:lang w:val="es-ES"/>
        </w:rPr>
        <w:t>Quintanilla de Arriba</w:t>
      </w:r>
      <w:r w:rsidRPr="00DE5CF8">
        <w:rPr>
          <w:rFonts w:ascii="Arial" w:hAnsi="Arial" w:cs="Arial"/>
          <w:sz w:val="24"/>
          <w:szCs w:val="24"/>
          <w:lang w:val="es-ES"/>
        </w:rPr>
        <w:t>. Él tomó dirección sur, buscando</w:t>
      </w:r>
      <w:r w:rsidR="00CE5EBA" w:rsidRPr="00DE5CF8">
        <w:rPr>
          <w:rFonts w:ascii="Arial" w:hAnsi="Arial" w:cs="Arial"/>
          <w:sz w:val="24"/>
          <w:szCs w:val="24"/>
          <w:lang w:val="es-ES"/>
        </w:rPr>
        <w:t xml:space="preserve"> una huida cuyo final desconocía. </w:t>
      </w:r>
    </w:p>
    <w:p w:rsidR="002E7F31" w:rsidRDefault="00F4651D" w:rsidP="00A93C7A">
      <w:pPr>
        <w:spacing w:line="360" w:lineRule="auto"/>
        <w:jc w:val="both"/>
        <w:rPr>
          <w:rFonts w:ascii="Arial" w:hAnsi="Arial" w:cs="Arial"/>
          <w:sz w:val="24"/>
          <w:szCs w:val="24"/>
          <w:lang w:val="es-ES"/>
        </w:rPr>
      </w:pPr>
      <w:r>
        <w:rPr>
          <w:rFonts w:ascii="Arial" w:hAnsi="Arial" w:cs="Arial"/>
          <w:sz w:val="24"/>
          <w:szCs w:val="24"/>
          <w:lang w:val="es-ES"/>
        </w:rPr>
        <w:tab/>
        <w:t>Cuarenta años transcurrieron desde aquel amanecer entre los árboles. Cuarenta años separados los dos hermanos gemelos.</w:t>
      </w:r>
      <w:r w:rsidR="005F4596">
        <w:rPr>
          <w:rFonts w:ascii="Arial" w:hAnsi="Arial" w:cs="Arial"/>
          <w:sz w:val="24"/>
          <w:szCs w:val="24"/>
          <w:lang w:val="es-ES"/>
        </w:rPr>
        <w:t xml:space="preserve"> Fue en 1979 cuando se reencontraron en un bar de </w:t>
      </w:r>
      <w:r w:rsidR="00A93C7A">
        <w:rPr>
          <w:rFonts w:ascii="Arial" w:hAnsi="Arial" w:cs="Arial"/>
          <w:sz w:val="24"/>
          <w:szCs w:val="24"/>
          <w:lang w:val="es-ES"/>
        </w:rPr>
        <w:t>Quintanilla de Arriba</w:t>
      </w:r>
      <w:r w:rsidR="005F4596">
        <w:rPr>
          <w:rFonts w:ascii="Arial" w:hAnsi="Arial" w:cs="Arial"/>
          <w:sz w:val="24"/>
          <w:szCs w:val="24"/>
          <w:lang w:val="es-ES"/>
        </w:rPr>
        <w:t xml:space="preserve">. Miguel se había instalado </w:t>
      </w:r>
      <w:r w:rsidR="00A93C7A">
        <w:rPr>
          <w:rFonts w:ascii="Arial" w:hAnsi="Arial" w:cs="Arial"/>
          <w:sz w:val="24"/>
          <w:szCs w:val="24"/>
          <w:lang w:val="es-ES"/>
        </w:rPr>
        <w:t>allí</w:t>
      </w:r>
      <w:r w:rsidR="005F4596">
        <w:rPr>
          <w:rFonts w:ascii="Arial" w:hAnsi="Arial" w:cs="Arial"/>
          <w:sz w:val="24"/>
          <w:szCs w:val="24"/>
          <w:lang w:val="es-ES"/>
        </w:rPr>
        <w:t xml:space="preserve"> y había montado una frutería, como lo habían hecho sus padres. Antonio había iniciado una nueva vida en Francia. Se miraron con los rostros idénticos, con el ajado paso de una vida, y el tiempo regresó a aquella noche entre los árboles. </w:t>
      </w:r>
    </w:p>
    <w:p w:rsidR="00A93C7A" w:rsidRDefault="00A93C7A" w:rsidP="00A93C7A">
      <w:pPr>
        <w:spacing w:line="360" w:lineRule="auto"/>
        <w:jc w:val="both"/>
        <w:rPr>
          <w:rFonts w:ascii="Arial" w:hAnsi="Arial" w:cs="Arial"/>
          <w:sz w:val="24"/>
          <w:szCs w:val="24"/>
          <w:lang w:val="es-ES"/>
        </w:rPr>
      </w:pPr>
    </w:p>
    <w:p w:rsidR="00A93C7A" w:rsidRPr="00DE5CF8" w:rsidRDefault="00A93C7A" w:rsidP="00A93C7A">
      <w:pPr>
        <w:spacing w:line="360" w:lineRule="auto"/>
        <w:jc w:val="both"/>
        <w:rPr>
          <w:rFonts w:ascii="Arial" w:hAnsi="Arial" w:cs="Arial"/>
          <w:sz w:val="24"/>
          <w:szCs w:val="24"/>
          <w:lang w:val="es-ES"/>
        </w:rPr>
      </w:pPr>
      <w:r>
        <w:rPr>
          <w:rFonts w:ascii="Arial" w:hAnsi="Arial" w:cs="Arial"/>
          <w:sz w:val="24"/>
          <w:szCs w:val="24"/>
          <w:lang w:val="es-ES"/>
        </w:rPr>
        <w:t>FIN</w:t>
      </w:r>
    </w:p>
    <w:sectPr w:rsidR="00A93C7A" w:rsidRPr="00DE5CF8" w:rsidSect="00B40C23">
      <w:footerReference w:type="even" r:id="rId6"/>
      <w:footerReference w:type="default" r:id="rId7"/>
      <w:footerReference w:type="first" r:id="rId8"/>
      <w:pgSz w:w="12240" w:h="15840"/>
      <w:pgMar w:top="1418" w:right="1701" w:bottom="141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0D9E" w:rsidRDefault="00BC0D9E" w:rsidP="00A93C7A">
      <w:pPr>
        <w:spacing w:after="0" w:line="240" w:lineRule="auto"/>
      </w:pPr>
      <w:r>
        <w:separator/>
      </w:r>
    </w:p>
  </w:endnote>
  <w:endnote w:type="continuationSeparator" w:id="1">
    <w:p w:rsidR="00BC0D9E" w:rsidRDefault="00BC0D9E" w:rsidP="00A93C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3C7A" w:rsidRDefault="00144313">
    <w:pPr>
      <w:pStyle w:val="Piedepgina"/>
    </w:pPr>
    <w:r w:rsidRPr="00144313">
      <w:rPr>
        <w:noProof/>
      </w:rPr>
      <w:pict>
        <v:shapetype id="_x0000_t202" coordsize="21600,21600" o:spt="202" path="m,l,21600r21600,l21600,xe">
          <v:stroke joinstyle="miter"/>
          <v:path gradientshapeok="t" o:connecttype="rect"/>
        </v:shapetype>
        <v:shape id="Cuadro de texto 2" o:spid="_x0000_s2051" type="#_x0000_t202" alt="Uso Interno. Prohibida su difusión sin consentimiento por escrito de Banco de Sabadell, S.A." style="position:absolute;margin-left:0;margin-top:0;width:328.2pt;height:24.95pt;z-index:251659264;visibility:visible;mso-wrap-style:none;mso-wrap-distance-left:0;mso-wrap-distance-right: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" filled="f" stroked="f">
          <v:fill o:detectmouseclick="t"/>
          <v:textbox style="mso-fit-shape-to-text:t" inset="0,0,0,15pt">
            <w:txbxContent>
              <w:p w:rsidR="00A93C7A" w:rsidRPr="00DD29AC" w:rsidRDefault="00A93C7A" w:rsidP="00A93C7A">
                <w:pPr>
                  <w:spacing w:after="0"/>
                  <w:rPr>
                    <w:rFonts w:ascii="Arial" w:eastAsia="Arial" w:hAnsi="Arial" w:cs="Arial"/>
                    <w:noProof/>
                    <w:color w:val="000000"/>
                    <w:sz w:val="16"/>
                    <w:szCs w:val="16"/>
                    <w:lang w:val="es-ES"/>
                  </w:rPr>
                </w:pPr>
                <w:r w:rsidRPr="00DD29AC">
                  <w:rPr>
                    <w:rFonts w:ascii="Arial" w:eastAsia="Arial" w:hAnsi="Arial" w:cs="Arial"/>
                    <w:noProof/>
                    <w:color w:val="000000"/>
                    <w:sz w:val="16"/>
                    <w:szCs w:val="16"/>
                    <w:lang w:val="es-ES"/>
                  </w:rPr>
                  <w:t>Uso Interno. Prohibida su difusión sin consentimiento por escrito de Banco de Sabadell, S.A.</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3C7A" w:rsidRDefault="00144313">
    <w:pPr>
      <w:pStyle w:val="Piedepgina"/>
    </w:pPr>
    <w:r w:rsidRPr="00144313">
      <w:rPr>
        <w:noProof/>
      </w:rPr>
      <w:pict>
        <v:shapetype id="_x0000_t202" coordsize="21600,21600" o:spt="202" path="m,l,21600r21600,l21600,xe">
          <v:stroke joinstyle="miter"/>
          <v:path gradientshapeok="t" o:connecttype="rect"/>
        </v:shapetype>
        <v:shape id="Cuadro de texto 3" o:spid="_x0000_s2050" type="#_x0000_t202" alt="Uso Interno. Prohibida su difusión sin consentimiento por escrito de Banco de Sabadell, S.A." style="position:absolute;margin-left:0;margin-top:0;width:328.2pt;height:24.95pt;z-index:251660288;visibility:visible;mso-wrap-style:none;mso-wrap-distance-left:0;mso-wrap-distance-right: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" filled="f" stroked="f">
          <v:fill o:detectmouseclick="t"/>
          <v:textbox style="mso-fit-shape-to-text:t" inset="0,0,0,15pt">
            <w:txbxContent>
              <w:p w:rsidR="00A93C7A" w:rsidRPr="00DD29AC" w:rsidRDefault="00A93C7A" w:rsidP="00A93C7A">
                <w:pPr>
                  <w:spacing w:after="0"/>
                  <w:rPr>
                    <w:rFonts w:ascii="Arial" w:eastAsia="Arial" w:hAnsi="Arial" w:cs="Arial"/>
                    <w:noProof/>
                    <w:color w:val="000000"/>
                    <w:sz w:val="16"/>
                    <w:szCs w:val="16"/>
                    <w:lang w:val="es-ES"/>
                  </w:rPr>
                </w:pPr>
                <w:r w:rsidRPr="00DD29AC">
                  <w:rPr>
                    <w:rFonts w:ascii="Arial" w:eastAsia="Arial" w:hAnsi="Arial" w:cs="Arial"/>
                    <w:noProof/>
                    <w:color w:val="000000"/>
                    <w:sz w:val="16"/>
                    <w:szCs w:val="16"/>
                    <w:lang w:val="es-ES"/>
                  </w:rPr>
                  <w:t>Uso Interno. Prohibida su difusión sin consentimiento por escrito de Banco de Sabadell, S.A.</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3C7A" w:rsidRDefault="00144313">
    <w:pPr>
      <w:pStyle w:val="Piedepgina"/>
    </w:pPr>
    <w:r w:rsidRPr="00144313">
      <w:rPr>
        <w:noProof/>
      </w:rPr>
      <w:pict>
        <v:shapetype id="_x0000_t202" coordsize="21600,21600" o:spt="202" path="m,l,21600r21600,l21600,xe">
          <v:stroke joinstyle="miter"/>
          <v:path gradientshapeok="t" o:connecttype="rect"/>
        </v:shapetype>
        <v:shape id="Cuadro de texto 1" o:spid="_x0000_s2049" type="#_x0000_t202" alt="Uso Interno. Prohibida su difusión sin consentimiento por escrito de Banco de Sabadell, S.A." style="position:absolute;margin-left:0;margin-top:0;width:328.2pt;height:24.95pt;z-index:251658240;visibility:visible;mso-wrap-style:none;mso-wrap-distance-left:0;mso-wrap-distance-right: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" filled="f" stroked="f">
          <v:fill o:detectmouseclick="t"/>
          <v:textbox style="mso-fit-shape-to-text:t" inset="0,0,0,15pt">
            <w:txbxContent>
              <w:p w:rsidR="00A93C7A" w:rsidRPr="00DD29AC" w:rsidRDefault="00A93C7A" w:rsidP="00A93C7A">
                <w:pPr>
                  <w:spacing w:after="0"/>
                  <w:rPr>
                    <w:rFonts w:ascii="Arial" w:eastAsia="Arial" w:hAnsi="Arial" w:cs="Arial"/>
                    <w:noProof/>
                    <w:color w:val="000000"/>
                    <w:sz w:val="16"/>
                    <w:szCs w:val="16"/>
                    <w:lang w:val="es-ES"/>
                  </w:rPr>
                </w:pPr>
                <w:r w:rsidRPr="00DD29AC">
                  <w:rPr>
                    <w:rFonts w:ascii="Arial" w:eastAsia="Arial" w:hAnsi="Arial" w:cs="Arial"/>
                    <w:noProof/>
                    <w:color w:val="000000"/>
                    <w:sz w:val="16"/>
                    <w:szCs w:val="16"/>
                    <w:lang w:val="es-ES"/>
                  </w:rPr>
                  <w:t>Uso Interno. Prohibida su difusión sin consentimiento por escrito de Banco de Sabadell, S.A.</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0D9E" w:rsidRDefault="00BC0D9E" w:rsidP="00A93C7A">
      <w:pPr>
        <w:spacing w:after="0" w:line="240" w:lineRule="auto"/>
      </w:pPr>
      <w:r>
        <w:separator/>
      </w:r>
    </w:p>
  </w:footnote>
  <w:footnote w:type="continuationSeparator" w:id="1">
    <w:p w:rsidR="00BC0D9E" w:rsidRDefault="00BC0D9E" w:rsidP="00A93C7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C15217"/>
    <w:rsid w:val="00144313"/>
    <w:rsid w:val="00192537"/>
    <w:rsid w:val="001C66C1"/>
    <w:rsid w:val="001F0FFA"/>
    <w:rsid w:val="002B43EF"/>
    <w:rsid w:val="002E7F31"/>
    <w:rsid w:val="003F5486"/>
    <w:rsid w:val="005F4596"/>
    <w:rsid w:val="007206FA"/>
    <w:rsid w:val="00A93C7A"/>
    <w:rsid w:val="00B40C23"/>
    <w:rsid w:val="00BC0D9E"/>
    <w:rsid w:val="00C15217"/>
    <w:rsid w:val="00CA0D28"/>
    <w:rsid w:val="00CE5EBA"/>
    <w:rsid w:val="00D9097A"/>
    <w:rsid w:val="00DD29AC"/>
    <w:rsid w:val="00DE5CF8"/>
    <w:rsid w:val="00F441C3"/>
    <w:rsid w:val="00F4651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313"/>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A93C7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93C7A"/>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Metadata/LabelInfo.xml><?xml version="1.0" encoding="utf-8"?>
<clbl:labelList xmlns:clbl="http://schemas.microsoft.com/office/2020/mipLabelMetadata">
  <clbl:label id="{f7768166-34c8-41c7-970d-92c0ebf90128}" enabled="1" method="Standard" siteId="{8e3011fb-7db0-45b9-82a1-90b9d8a5f4a0}"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2454</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pc</Company>
  <LinksUpToDate>false</LinksUpToDate>
  <CharactersWithSpaces>2895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MOLINA, ALAIN</dc:creator>
  <cp:lastModifiedBy>PORTATIL</cp:lastModifiedBy>
  <cp:revision>2</cp:revision>
  <dcterms:created xsi:type="dcterms:W3CDTF">2025-06-06T16:38:00Z</dcterms:created>
  <dcterms:modified xsi:type="dcterms:W3CDTF">2025-06-06T16:38:00Z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3222bca2,34aae434,77c496ed</vt:lpwstr>
  </property>
  <property fmtid="{D5CDD505-2E9C-101B-9397-08002B2CF9AE}" pid="3" name="ClassificationContentMarkingFooterFontProps">
    <vt:lpwstr>#000000,8,Arial</vt:lpwstr>
  </property>
  <property fmtid="{D5CDD505-2E9C-101B-9397-08002B2CF9AE}" pid="4" name="ClassificationContentMarkingFooterText">
    <vt:lpwstr>Uso Interno. Prohibida su difusión sin consentimiento por escrito de Banco de Sabadell, S.A.</vt:lpwstr>
  </property>
</Properties>
</file>