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128" w:rsidRPr="004266A4" w:rsidRDefault="004266A4" w:rsidP="004266A4">
      <w:pPr>
        <w:spacing w:line="360" w:lineRule="auto"/>
        <w:jc w:val="center"/>
        <w:rPr>
          <w:rFonts w:ascii="Times New Roman" w:hAnsi="Times New Roman" w:cs="Times New Roman"/>
          <w:b/>
          <w:bCs/>
          <w:u w:val="single"/>
        </w:rPr>
      </w:pPr>
      <w:r w:rsidRPr="004266A4">
        <w:rPr>
          <w:rFonts w:ascii="Times New Roman" w:hAnsi="Times New Roman" w:cs="Times New Roman"/>
          <w:b/>
          <w:bCs/>
          <w:u w:val="single"/>
        </w:rPr>
        <w:t>LA COMPLEJIDAD DE LA SINESTESIA</w:t>
      </w:r>
    </w:p>
    <w:p w:rsidR="003C4C3A" w:rsidRDefault="003C4C3A" w:rsidP="004266A4">
      <w:pPr>
        <w:spacing w:line="360" w:lineRule="auto"/>
        <w:jc w:val="both"/>
        <w:rPr>
          <w:rFonts w:ascii="Times New Roman" w:hAnsi="Times New Roman" w:cs="Times New Roman"/>
        </w:rPr>
      </w:pPr>
    </w:p>
    <w:p w:rsidR="003C4C3A" w:rsidRDefault="003C4C3A" w:rsidP="004266A4">
      <w:pPr>
        <w:spacing w:line="360" w:lineRule="auto"/>
        <w:jc w:val="both"/>
        <w:rPr>
          <w:rFonts w:ascii="Times New Roman" w:hAnsi="Times New Roman" w:cs="Times New Roman"/>
        </w:rPr>
      </w:pPr>
      <w:r>
        <w:rPr>
          <w:rFonts w:ascii="Times New Roman" w:hAnsi="Times New Roman" w:cs="Times New Roman"/>
        </w:rPr>
        <w:tab/>
        <w:t xml:space="preserve">El ensayo palpitaba en </w:t>
      </w:r>
      <w:r w:rsidR="00EC73FC">
        <w:rPr>
          <w:rFonts w:ascii="Times New Roman" w:hAnsi="Times New Roman" w:cs="Times New Roman"/>
        </w:rPr>
        <w:t>su</w:t>
      </w:r>
      <w:r>
        <w:rPr>
          <w:rFonts w:ascii="Times New Roman" w:hAnsi="Times New Roman" w:cs="Times New Roman"/>
        </w:rPr>
        <w:t xml:space="preserve">s manos. La tinta seguía fresca en la pluma, pero la página permanecía en blanco. La sentencia del aforismo era mediocre para, siquiera, nombrarla. Si de susurrarle al oído se tratase, el hipérbaton sería mezquino. </w:t>
      </w:r>
      <w:r w:rsidR="00EC73FC">
        <w:rPr>
          <w:rFonts w:ascii="Times New Roman" w:hAnsi="Times New Roman" w:cs="Times New Roman"/>
        </w:rPr>
        <w:t>Sus</w:t>
      </w:r>
      <w:r>
        <w:rPr>
          <w:rFonts w:ascii="Times New Roman" w:hAnsi="Times New Roman" w:cs="Times New Roman"/>
        </w:rPr>
        <w:t xml:space="preserve"> ideas fluían como el caudal de un río al final de un otoño marchito, aunque ninguna metáfora era digna de su presencia. </w:t>
      </w:r>
    </w:p>
    <w:p w:rsidR="003C4C3A" w:rsidRDefault="003C4C3A" w:rsidP="004266A4">
      <w:pPr>
        <w:spacing w:line="360" w:lineRule="auto"/>
        <w:jc w:val="both"/>
        <w:rPr>
          <w:rFonts w:ascii="Times New Roman" w:hAnsi="Times New Roman" w:cs="Times New Roman"/>
        </w:rPr>
      </w:pPr>
      <w:r>
        <w:rPr>
          <w:rFonts w:ascii="Times New Roman" w:hAnsi="Times New Roman" w:cs="Times New Roman"/>
        </w:rPr>
        <w:tab/>
        <w:t xml:space="preserve">Giró la pluma entre sus delgados dedos. Comprendió que el recurso literario más apropiado para versarla era, sin lugar a dudas, la sinestesia. </w:t>
      </w:r>
      <w:r w:rsidR="00EC73FC">
        <w:rPr>
          <w:rFonts w:ascii="Times New Roman" w:hAnsi="Times New Roman" w:cs="Times New Roman"/>
        </w:rPr>
        <w:t xml:space="preserve">Se arqueó como un felino sobre el escritorio y dejó caer unas gotas </w:t>
      </w:r>
      <w:r w:rsidR="006556EE">
        <w:rPr>
          <w:rFonts w:ascii="Times New Roman" w:hAnsi="Times New Roman" w:cs="Times New Roman"/>
        </w:rPr>
        <w:t>en</w:t>
      </w:r>
      <w:r w:rsidR="00EC73FC">
        <w:rPr>
          <w:rFonts w:ascii="Times New Roman" w:hAnsi="Times New Roman" w:cs="Times New Roman"/>
        </w:rPr>
        <w:t xml:space="preserve"> el papel. Solo entonces, comenzó.</w:t>
      </w:r>
    </w:p>
    <w:p w:rsidR="004F3CD8" w:rsidRDefault="004F3CD8" w:rsidP="004266A4">
      <w:pPr>
        <w:spacing w:line="360" w:lineRule="auto"/>
        <w:jc w:val="both"/>
        <w:rPr>
          <w:rFonts w:ascii="Times New Roman" w:hAnsi="Times New Roman" w:cs="Times New Roman"/>
        </w:rPr>
      </w:pPr>
    </w:p>
    <w:p w:rsidR="004F3CD8" w:rsidRDefault="00EC73FC" w:rsidP="004266A4">
      <w:pPr>
        <w:spacing w:line="360" w:lineRule="auto"/>
        <w:jc w:val="both"/>
        <w:rPr>
          <w:rFonts w:ascii="Times New Roman" w:hAnsi="Times New Roman" w:cs="Times New Roman"/>
          <w:i/>
          <w:iCs/>
        </w:rPr>
      </w:pPr>
      <w:r>
        <w:rPr>
          <w:rFonts w:ascii="Times New Roman" w:hAnsi="Times New Roman" w:cs="Times New Roman"/>
        </w:rPr>
        <w:tab/>
      </w:r>
      <w:r w:rsidR="00127D18">
        <w:rPr>
          <w:rFonts w:ascii="Times New Roman" w:hAnsi="Times New Roman" w:cs="Times New Roman"/>
        </w:rPr>
        <w:t>“</w:t>
      </w:r>
      <w:r w:rsidRPr="004F3CD8">
        <w:rPr>
          <w:rFonts w:ascii="Times New Roman" w:hAnsi="Times New Roman" w:cs="Times New Roman"/>
          <w:i/>
          <w:iCs/>
        </w:rPr>
        <w:t>El aroma de su voz es afrutado, con notas de azahar y una pizca de cayena que realza su belleza innata. Canta con los ojos cada vez que regala una mirada al cielo, a la tierra y las rocas, a la marea furiosa y las estrellas de seis puntas.</w:t>
      </w:r>
      <w:r w:rsidR="004F3CD8">
        <w:rPr>
          <w:rFonts w:ascii="Times New Roman" w:hAnsi="Times New Roman" w:cs="Times New Roman"/>
          <w:i/>
          <w:iCs/>
        </w:rPr>
        <w:t xml:space="preserve"> Si me preguntaran por su anhelo, respondería que es arte en movimiento, una luz blanquecina que realza la </w:t>
      </w:r>
      <w:r w:rsidR="00D865FA">
        <w:rPr>
          <w:rFonts w:ascii="Times New Roman" w:hAnsi="Times New Roman" w:cs="Times New Roman"/>
          <w:i/>
          <w:iCs/>
        </w:rPr>
        <w:t>penumbra</w:t>
      </w:r>
      <w:r w:rsidR="004F3CD8">
        <w:rPr>
          <w:rFonts w:ascii="Times New Roman" w:hAnsi="Times New Roman" w:cs="Times New Roman"/>
          <w:i/>
          <w:iCs/>
        </w:rPr>
        <w:t xml:space="preserve"> de este mundo.</w:t>
      </w:r>
    </w:p>
    <w:p w:rsidR="004F3CD8" w:rsidRDefault="004F3CD8" w:rsidP="004266A4">
      <w:pPr>
        <w:spacing w:line="360" w:lineRule="auto"/>
        <w:jc w:val="both"/>
        <w:rPr>
          <w:rFonts w:ascii="Times New Roman" w:hAnsi="Times New Roman" w:cs="Times New Roman"/>
          <w:i/>
          <w:iCs/>
        </w:rPr>
      </w:pPr>
      <w:r>
        <w:rPr>
          <w:rFonts w:ascii="Times New Roman" w:hAnsi="Times New Roman" w:cs="Times New Roman"/>
          <w:i/>
          <w:iCs/>
        </w:rPr>
        <w:tab/>
        <w:t>Allá donde va, los vientos mueren por ella, por toda ella, por su cabello y su piel de mil tonalidades imperfectas; por su elegancia y prudencia, su impaciencia e inteligencia, su osadía y cobardía. Cuestionada hasta el fin de sus días, solamente por el simple hecho de ser mujer. Cinco letras la definen, pues nadie se entretiene a leer</w:t>
      </w:r>
      <w:r w:rsidR="004266A4">
        <w:rPr>
          <w:rFonts w:ascii="Times New Roman" w:hAnsi="Times New Roman" w:cs="Times New Roman"/>
          <w:i/>
          <w:iCs/>
        </w:rPr>
        <w:t xml:space="preserve"> entre</w:t>
      </w:r>
      <w:r>
        <w:rPr>
          <w:rFonts w:ascii="Times New Roman" w:hAnsi="Times New Roman" w:cs="Times New Roman"/>
          <w:i/>
          <w:iCs/>
        </w:rPr>
        <w:t xml:space="preserve"> sus líneas ocultas, sus párrafos invisibles y sus libros mudos.</w:t>
      </w:r>
    </w:p>
    <w:p w:rsidR="004F3CD8" w:rsidRDefault="004F3CD8" w:rsidP="004266A4">
      <w:pPr>
        <w:spacing w:line="360" w:lineRule="auto"/>
        <w:jc w:val="both"/>
        <w:rPr>
          <w:rFonts w:ascii="Times New Roman" w:hAnsi="Times New Roman" w:cs="Times New Roman"/>
          <w:i/>
          <w:iCs/>
        </w:rPr>
      </w:pPr>
      <w:r>
        <w:rPr>
          <w:rFonts w:ascii="Times New Roman" w:hAnsi="Times New Roman" w:cs="Times New Roman"/>
          <w:i/>
          <w:iCs/>
        </w:rPr>
        <w:tab/>
        <w:t xml:space="preserve">Infeliz de mí, cómo me atrevería a describirla, con el corazón mortal en la mano y mis tantos defectos en la otra. Solo sé, que no seríamos nada sin ella, sin su risa cantarina y sus lágrimas azucaradas; sin su amor eterno y </w:t>
      </w:r>
      <w:r w:rsidR="00127D18">
        <w:rPr>
          <w:rFonts w:ascii="Times New Roman" w:hAnsi="Times New Roman" w:cs="Times New Roman"/>
          <w:i/>
          <w:iCs/>
        </w:rPr>
        <w:t>el</w:t>
      </w:r>
      <w:r>
        <w:rPr>
          <w:rFonts w:ascii="Times New Roman" w:hAnsi="Times New Roman" w:cs="Times New Roman"/>
          <w:i/>
          <w:iCs/>
        </w:rPr>
        <w:t xml:space="preserve"> cuidado hacia su tribu. Posee los enigmas más custodiados del firmamento, pues a veces, solo a veces, juraría que habla con la luna llena y sus hermanas. Mágica es su palabra, su cuerpo y su fuerza, su delicadeza en todo lo que hace y su torpeza más risueña.</w:t>
      </w:r>
    </w:p>
    <w:p w:rsidR="004F3CD8" w:rsidRDefault="004F3CD8" w:rsidP="004266A4">
      <w:pPr>
        <w:spacing w:line="360" w:lineRule="auto"/>
        <w:jc w:val="both"/>
        <w:rPr>
          <w:rFonts w:ascii="Times New Roman" w:hAnsi="Times New Roman" w:cs="Times New Roman"/>
          <w:i/>
          <w:iCs/>
        </w:rPr>
      </w:pPr>
      <w:r>
        <w:rPr>
          <w:rFonts w:ascii="Times New Roman" w:hAnsi="Times New Roman" w:cs="Times New Roman"/>
          <w:i/>
          <w:iCs/>
        </w:rPr>
        <w:tab/>
        <w:t xml:space="preserve">Pero tuvo que ser </w:t>
      </w:r>
      <w:r w:rsidR="004266A4">
        <w:rPr>
          <w:rFonts w:ascii="Times New Roman" w:hAnsi="Times New Roman" w:cs="Times New Roman"/>
          <w:i/>
          <w:iCs/>
        </w:rPr>
        <w:t>agraviada</w:t>
      </w:r>
      <w:r>
        <w:rPr>
          <w:rFonts w:ascii="Times New Roman" w:hAnsi="Times New Roman" w:cs="Times New Roman"/>
          <w:i/>
          <w:iCs/>
        </w:rPr>
        <w:t xml:space="preserve"> para que nos diéramos cuenta de nuestra propia egolatría. Ahora me apostillo a </w:t>
      </w:r>
      <w:r w:rsidR="00127D18">
        <w:rPr>
          <w:rFonts w:ascii="Times New Roman" w:hAnsi="Times New Roman" w:cs="Times New Roman"/>
          <w:i/>
          <w:iCs/>
        </w:rPr>
        <w:t>s</w:t>
      </w:r>
      <w:r>
        <w:rPr>
          <w:rFonts w:ascii="Times New Roman" w:hAnsi="Times New Roman" w:cs="Times New Roman"/>
          <w:i/>
          <w:iCs/>
        </w:rPr>
        <w:t>us pies, a vuestros pies; madres e hijas, amigas y amantes, esposas y trabajadoras.</w:t>
      </w:r>
    </w:p>
    <w:p w:rsidR="004F3CD8" w:rsidRDefault="004F3CD8" w:rsidP="004266A4">
      <w:pPr>
        <w:spacing w:line="360" w:lineRule="auto"/>
        <w:jc w:val="both"/>
        <w:rPr>
          <w:rFonts w:ascii="Times New Roman" w:hAnsi="Times New Roman" w:cs="Times New Roman"/>
          <w:i/>
          <w:iCs/>
        </w:rPr>
      </w:pPr>
      <w:r>
        <w:rPr>
          <w:rFonts w:ascii="Times New Roman" w:hAnsi="Times New Roman" w:cs="Times New Roman"/>
          <w:i/>
          <w:iCs/>
        </w:rPr>
        <w:tab/>
      </w:r>
      <w:r w:rsidR="00127D18">
        <w:rPr>
          <w:rFonts w:ascii="Times New Roman" w:hAnsi="Times New Roman" w:cs="Times New Roman"/>
          <w:i/>
          <w:iCs/>
        </w:rPr>
        <w:t>A ti, mujer”.</w:t>
      </w:r>
    </w:p>
    <w:p w:rsidR="00D865FA" w:rsidRDefault="00D865FA" w:rsidP="004266A4">
      <w:pPr>
        <w:spacing w:line="360" w:lineRule="auto"/>
        <w:jc w:val="both"/>
        <w:rPr>
          <w:rFonts w:ascii="Times New Roman" w:hAnsi="Times New Roman" w:cs="Times New Roman"/>
          <w:i/>
          <w:iCs/>
        </w:rPr>
      </w:pPr>
    </w:p>
    <w:p w:rsidR="003C4C3A" w:rsidRPr="004266A4" w:rsidRDefault="003C4C3A" w:rsidP="004266A4">
      <w:pPr>
        <w:spacing w:line="360" w:lineRule="auto"/>
        <w:jc w:val="both"/>
        <w:rPr>
          <w:rFonts w:ascii="Times New Roman" w:hAnsi="Times New Roman" w:cs="Times New Roman"/>
          <w:i/>
          <w:iCs/>
        </w:rPr>
      </w:pPr>
    </w:p>
    <w:p w:rsidR="003C4C3A" w:rsidRPr="003C4C3A" w:rsidRDefault="003C4C3A" w:rsidP="004266A4">
      <w:pPr>
        <w:spacing w:line="360" w:lineRule="auto"/>
        <w:jc w:val="both"/>
        <w:rPr>
          <w:rFonts w:ascii="Times New Roman" w:hAnsi="Times New Roman" w:cs="Times New Roman"/>
        </w:rPr>
      </w:pPr>
    </w:p>
    <w:sectPr w:rsidR="003C4C3A" w:rsidRPr="003C4C3A" w:rsidSect="003D2EBB">
      <w:pgSz w:w="11900" w:h="16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proofState w:spelling="clean" w:grammar="clean"/>
  <w:defaultTabStop w:val="708"/>
  <w:hyphenationZone w:val="425"/>
  <w:characterSpacingControl w:val="doNotCompress"/>
  <w:compat/>
  <w:rsids>
    <w:rsidRoot w:val="003C4C3A"/>
    <w:rsid w:val="000341A6"/>
    <w:rsid w:val="000805B8"/>
    <w:rsid w:val="00127D18"/>
    <w:rsid w:val="00175971"/>
    <w:rsid w:val="002B4128"/>
    <w:rsid w:val="003C4C3A"/>
    <w:rsid w:val="003D2EBB"/>
    <w:rsid w:val="003F4AB7"/>
    <w:rsid w:val="004266A4"/>
    <w:rsid w:val="004F3CD8"/>
    <w:rsid w:val="00564436"/>
    <w:rsid w:val="006556EE"/>
    <w:rsid w:val="00981719"/>
    <w:rsid w:val="009F0876"/>
    <w:rsid w:val="00D865FA"/>
    <w:rsid w:val="00EC73F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4436"/>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327</Words>
  <Characters>1802</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pc</Company>
  <LinksUpToDate>false</LinksUpToDate>
  <CharactersWithSpaces>2125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Aida Romero</dc:creator>
  <cp:lastModifiedBy>PORTATIL</cp:lastModifiedBy>
  <cp:revision>2</cp:revision>
  <cp:lastPrinted>2025-05-11T19:47:00Z</cp:lastPrinted>
  <dcterms:created xsi:type="dcterms:W3CDTF">2025-07-01T09:21:00Z</dcterms:created>
  <dcterms:modified xsi:type="dcterms:W3CDTF">2025-07-01T09:21:00Z</dcterms:modified>
</cp:coreProperties>
</file>